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D5" w:rsidRDefault="00185286" w:rsidP="00185286">
      <w:pPr>
        <w:jc w:val="center"/>
        <w:rPr>
          <w:b/>
        </w:rPr>
      </w:pPr>
      <w:r>
        <w:rPr>
          <w:b/>
        </w:rPr>
        <w:t>4º de ESO. Matemáticas académicas. 19.06.2017</w:t>
      </w:r>
    </w:p>
    <w:p w:rsidR="00185286" w:rsidRPr="00161E92" w:rsidRDefault="00185286" w:rsidP="00E503E1">
      <w:pPr>
        <w:spacing w:after="0" w:line="276" w:lineRule="auto"/>
        <w:rPr>
          <w:b/>
        </w:rPr>
      </w:pPr>
      <w:r w:rsidRPr="00161E92">
        <w:rPr>
          <w:b/>
        </w:rPr>
        <w:t xml:space="preserve">1. </w:t>
      </w:r>
      <w:r w:rsidR="00E503E1" w:rsidRPr="00161E92">
        <w:rPr>
          <w:b/>
        </w:rPr>
        <w:t xml:space="preserve">(3 puntos) </w:t>
      </w:r>
      <w:r w:rsidRPr="00161E92">
        <w:rPr>
          <w:b/>
        </w:rPr>
        <w:t>Obtén la ecuación que se indica de cada una de las rectas siguientes:</w:t>
      </w:r>
    </w:p>
    <w:p w:rsidR="00185286" w:rsidRDefault="00185286" w:rsidP="00E503E1">
      <w:pPr>
        <w:spacing w:after="0" w:line="276" w:lineRule="auto"/>
        <w:rPr>
          <w:rFonts w:eastAsiaTheme="minorEastAsia"/>
          <w:b/>
        </w:rPr>
      </w:pPr>
      <w:r w:rsidRPr="00161E92">
        <w:rPr>
          <w:b/>
        </w:rPr>
        <w:t xml:space="preserve">a) General de una recta paralela a </w:t>
      </w:r>
      <m:oMath>
        <m:r>
          <m:rPr>
            <m:sty m:val="b"/>
          </m:rPr>
          <w:rPr>
            <w:rFonts w:ascii="Cambria Math" w:hAnsi="Cambria Math"/>
          </w:rPr>
          <m:t>r</m:t>
        </m:r>
        <m:r>
          <m:rPr>
            <m:sty m:val="bi"/>
          </m:rPr>
          <w:rPr>
            <w:rFonts w:ascii="Cambria Math" w:hAnsi="Cambria Math"/>
          </w:rPr>
          <m:t>≡</m:t>
        </m:r>
        <m:r>
          <m:rPr>
            <m:sty m:val="b"/>
          </m:rPr>
          <w:rPr>
            <w:rFonts w:ascii="Cambria Math" w:hAnsi="Cambria Math"/>
          </w:rPr>
          <m:t>2x-5y</m:t>
        </m:r>
        <m:r>
          <m:rPr>
            <m:sty m:val="bi"/>
          </m:rPr>
          <w:rPr>
            <w:rFonts w:ascii="Cambria Math" w:hAnsi="Cambria Math"/>
          </w:rPr>
          <m:t>=9</m:t>
        </m:r>
      </m:oMath>
      <w:r w:rsidRPr="00161E92">
        <w:rPr>
          <w:rFonts w:eastAsiaTheme="minorEastAsia"/>
          <w:b/>
        </w:rPr>
        <w:t xml:space="preserve"> que pase por el punto </w:t>
      </w:r>
      <m:oMath>
        <m:r>
          <m:rPr>
            <m:sty m:val="b"/>
          </m:rPr>
          <w:rPr>
            <w:rFonts w:ascii="Cambria Math" w:eastAsiaTheme="minorEastAsia" w:hAnsi="Cambria Math"/>
          </w:rPr>
          <m:t>A</m:t>
        </m:r>
        <m:r>
          <m:rPr>
            <m:sty m:val="bi"/>
          </m:rPr>
          <w:rPr>
            <w:rFonts w:ascii="Cambria Math" w:eastAsiaTheme="minorEastAsia" w:hAnsi="Cambria Math"/>
          </w:rPr>
          <m:t>=(-2,  3)</m:t>
        </m:r>
      </m:oMath>
    </w:p>
    <w:p w:rsidR="00161E92" w:rsidRDefault="00161E92" w:rsidP="00161E92">
      <w:pPr>
        <w:spacing w:after="0" w:line="276" w:lineRule="auto"/>
        <w:rPr>
          <w:rFonts w:eastAsiaTheme="minorEastAsia"/>
        </w:rPr>
      </w:pPr>
      <w:r>
        <w:rPr>
          <w:rFonts w:eastAsiaTheme="minorEastAsia"/>
        </w:rPr>
        <w:t>Si llamamos s a la recta buscada,</w:t>
      </w:r>
    </w:p>
    <w:p w:rsidR="00161E92" w:rsidRPr="00161E92" w:rsidRDefault="00161E92" w:rsidP="00E503E1">
      <w:pPr>
        <w:spacing w:after="0" w:line="276" w:lineRule="auto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r∥s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s≡2x-5y=C; A∈s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2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-5∙3=C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C=-19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s≡2x-5y=-19</m:t>
          </m:r>
        </m:oMath>
      </m:oMathPara>
    </w:p>
    <w:p w:rsidR="00185286" w:rsidRPr="00161E92" w:rsidRDefault="00185286" w:rsidP="00E503E1">
      <w:pPr>
        <w:spacing w:after="0" w:line="276" w:lineRule="auto"/>
        <w:rPr>
          <w:rFonts w:eastAsiaTheme="minorEastAsia"/>
          <w:b/>
        </w:rPr>
      </w:pPr>
      <w:r w:rsidRPr="00161E92">
        <w:rPr>
          <w:rFonts w:eastAsiaTheme="minorEastAsia"/>
          <w:b/>
        </w:rPr>
        <w:t xml:space="preserve">b) </w:t>
      </w:r>
      <w:proofErr w:type="gramStart"/>
      <w:r w:rsidRPr="00161E92">
        <w:rPr>
          <w:rFonts w:eastAsiaTheme="minorEastAsia"/>
          <w:b/>
        </w:rPr>
        <w:t>Continua</w:t>
      </w:r>
      <w:proofErr w:type="gramEnd"/>
      <w:r w:rsidRPr="00161E92">
        <w:rPr>
          <w:rFonts w:eastAsiaTheme="minorEastAsia"/>
          <w:b/>
        </w:rPr>
        <w:t xml:space="preserve"> de una recta con vector director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u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=(2,-1)</m:t>
        </m:r>
      </m:oMath>
      <w:r w:rsidRPr="00161E92">
        <w:rPr>
          <w:rFonts w:eastAsiaTheme="minorEastAsia"/>
          <w:b/>
        </w:rPr>
        <w:t xml:space="preserve"> que pase por el punto </w:t>
      </w:r>
      <m:oMath>
        <m:r>
          <m:rPr>
            <m:sty m:val="b"/>
          </m:rPr>
          <w:rPr>
            <w:rFonts w:ascii="Cambria Math" w:eastAsiaTheme="minorEastAsia" w:hAnsi="Cambria Math"/>
          </w:rPr>
          <m:t>A</m:t>
        </m:r>
      </m:oMath>
    </w:p>
    <w:p w:rsidR="00161E92" w:rsidRPr="00161E92" w:rsidRDefault="00161E92" w:rsidP="00E503E1">
      <w:pPr>
        <w:spacing w:after="0" w:line="276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x+2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y+3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</m:t>
              </m:r>
            </m:den>
          </m:f>
        </m:oMath>
      </m:oMathPara>
    </w:p>
    <w:p w:rsidR="00185286" w:rsidRPr="00161E92" w:rsidRDefault="00185286" w:rsidP="00E503E1">
      <w:pPr>
        <w:spacing w:after="0" w:line="276" w:lineRule="auto"/>
        <w:rPr>
          <w:rFonts w:eastAsiaTheme="minorEastAsia"/>
          <w:b/>
        </w:rPr>
      </w:pPr>
      <w:r w:rsidRPr="00161E92">
        <w:rPr>
          <w:rFonts w:eastAsiaTheme="minorEastAsia"/>
          <w:b/>
        </w:rPr>
        <w:t>c) Explícita de una recta que pase por A y forme un ángulo de 60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161E92">
        <w:rPr>
          <w:rFonts w:eastAsiaTheme="minorEastAsia"/>
          <w:b/>
        </w:rPr>
        <w:t xml:space="preserve"> con el eje de abscisas.</w:t>
      </w:r>
    </w:p>
    <w:p w:rsidR="00161E92" w:rsidRPr="00161E92" w:rsidRDefault="00161E92" w:rsidP="00E503E1">
      <w:pPr>
        <w:spacing w:after="0" w:line="276" w:lineRule="auto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pendiente: tg 60°=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e>
          </m:ra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y-3=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e>
          </m:rad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x+2</m:t>
              </m:r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y=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x+3+2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185286" w:rsidRPr="00161E92" w:rsidRDefault="00185286" w:rsidP="00E503E1">
      <w:pPr>
        <w:spacing w:after="0" w:line="276" w:lineRule="auto"/>
        <w:rPr>
          <w:rFonts w:eastAsiaTheme="minorEastAsia"/>
          <w:b/>
        </w:rPr>
      </w:pPr>
      <w:r w:rsidRPr="00161E92">
        <w:rPr>
          <w:rFonts w:eastAsiaTheme="minorEastAsia"/>
          <w:b/>
        </w:rPr>
        <w:t>d) Paramétricas de una recta perpendicular a r y que pase por A</w:t>
      </w:r>
    </w:p>
    <w:p w:rsidR="00161E92" w:rsidRDefault="00161E92" w:rsidP="00E503E1">
      <w:pPr>
        <w:spacing w:after="0" w:line="276" w:lineRule="auto"/>
        <w:rPr>
          <w:rFonts w:eastAsiaTheme="minorEastAsia"/>
        </w:rPr>
      </w:pPr>
      <w:r>
        <w:rPr>
          <w:rFonts w:eastAsiaTheme="minorEastAsia"/>
        </w:rPr>
        <w:t>Si llamamos s a la recta buscada,</w:t>
      </w:r>
    </w:p>
    <w:p w:rsidR="00161E92" w:rsidRPr="00161E92" w:rsidRDefault="00161E92" w:rsidP="00E503E1">
      <w:pPr>
        <w:spacing w:after="0" w:line="276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=(2,-5</m:t>
          </m:r>
          <m:r>
            <m:rPr>
              <m:sty m:val="p"/>
            </m:rPr>
            <w:rPr>
              <w:rFonts w:ascii="Cambria Math" w:eastAsiaTheme="minorEastAsia" w:hAnsi="Cambria Math"/>
            </w:rPr>
            <m:t>)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x=2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t-2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y=-5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t+3</m:t>
                    </m:r>
                  </m:e>
                </m:mr>
              </m:m>
            </m:e>
          </m:d>
        </m:oMath>
      </m:oMathPara>
      <w:bookmarkStart w:id="0" w:name="_GoBack"/>
      <w:bookmarkEnd w:id="0"/>
    </w:p>
    <w:p w:rsidR="009735C5" w:rsidRPr="00161E92" w:rsidRDefault="009735C5" w:rsidP="00E503E1">
      <w:pPr>
        <w:spacing w:before="240" w:after="0" w:line="276" w:lineRule="auto"/>
        <w:rPr>
          <w:rFonts w:eastAsiaTheme="minorEastAsia"/>
          <w:b/>
        </w:rPr>
      </w:pPr>
      <w:r w:rsidRPr="00161E92">
        <w:rPr>
          <w:rFonts w:eastAsiaTheme="minorEastAsia"/>
          <w:b/>
        </w:rPr>
        <w:t xml:space="preserve">2. </w:t>
      </w:r>
      <w:r w:rsidR="00E503E1" w:rsidRPr="00161E92">
        <w:rPr>
          <w:rFonts w:eastAsiaTheme="minorEastAsia"/>
          <w:b/>
        </w:rPr>
        <w:t xml:space="preserve">(2 puntos) </w:t>
      </w:r>
      <w:r w:rsidRPr="00161E92">
        <w:rPr>
          <w:rFonts w:eastAsiaTheme="minorEastAsia"/>
          <w:b/>
        </w:rPr>
        <w:t xml:space="preserve">Halla en cada caso el valor de k para que el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u</m:t>
            </m:r>
          </m:e>
        </m:acc>
        <m:r>
          <m:rPr>
            <m:sty m:val="b"/>
          </m:rPr>
          <w:rPr>
            <w:rFonts w:ascii="Cambria Math" w:eastAsiaTheme="minorEastAsia" w:hAnsi="Cambria Math"/>
          </w:rPr>
          <m:t>=(3,k</m:t>
        </m:r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 w:rsidRPr="00161E92">
        <w:rPr>
          <w:rFonts w:eastAsiaTheme="minorEastAsia"/>
          <w:b/>
        </w:rPr>
        <w:t>:</w:t>
      </w:r>
    </w:p>
    <w:p w:rsidR="00161E92" w:rsidRPr="00161E92" w:rsidRDefault="009735C5" w:rsidP="00E503E1">
      <w:pPr>
        <w:spacing w:line="276" w:lineRule="auto"/>
        <w:rPr>
          <w:rFonts w:eastAsiaTheme="minorEastAsia"/>
          <w:b/>
        </w:rPr>
      </w:pPr>
      <w:r w:rsidRPr="00161E92">
        <w:rPr>
          <w:rFonts w:eastAsiaTheme="minorEastAsia"/>
          <w:b/>
        </w:rPr>
        <w:t xml:space="preserve">a) Tenga módulo 7; </w:t>
      </w:r>
      <w:r w:rsidR="00E503E1" w:rsidRPr="00161E92">
        <w:rPr>
          <w:rFonts w:eastAsiaTheme="minorEastAsia"/>
          <w:b/>
        </w:rPr>
        <w:t xml:space="preserve">    </w:t>
      </w:r>
    </w:p>
    <w:p w:rsidR="00161E92" w:rsidRDefault="00161E92" w:rsidP="00E503E1">
      <w:pPr>
        <w:spacing w:line="276" w:lineRule="auto"/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u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=7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9+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9+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=49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=40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k=±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40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=±</m:t>
          </m:r>
          <m:r>
            <w:rPr>
              <w:rFonts w:ascii="Cambria Math" w:eastAsiaTheme="minorEastAsia" w:hAnsi="Cambria Math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rad>
        </m:oMath>
      </m:oMathPara>
    </w:p>
    <w:p w:rsidR="00E503E1" w:rsidRPr="00161E92" w:rsidRDefault="009735C5" w:rsidP="00E503E1">
      <w:pPr>
        <w:spacing w:line="276" w:lineRule="auto"/>
        <w:rPr>
          <w:rFonts w:eastAsiaTheme="minorEastAsia"/>
          <w:b/>
        </w:rPr>
      </w:pPr>
      <w:r w:rsidRPr="00161E92">
        <w:rPr>
          <w:rFonts w:eastAsiaTheme="minorEastAsia"/>
          <w:b/>
        </w:rPr>
        <w:t xml:space="preserve">b) tenga la misma dirección que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=(-1, 2)</m:t>
        </m:r>
      </m:oMath>
      <w:r w:rsidRPr="00161E92">
        <w:rPr>
          <w:rFonts w:eastAsiaTheme="minorEastAsia"/>
          <w:b/>
        </w:rPr>
        <w:t xml:space="preserve">; </w:t>
      </w:r>
    </w:p>
    <w:p w:rsidR="00161E92" w:rsidRDefault="00161E92" w:rsidP="00E503E1">
      <w:pPr>
        <w:spacing w:line="276" w:lineRule="auto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3,k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∥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-1,2</m:t>
              </m:r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k=-</m:t>
          </m:r>
          <m:r>
            <w:rPr>
              <w:rFonts w:ascii="Cambria Math" w:eastAsiaTheme="minorEastAsia" w:hAnsi="Cambria Math"/>
            </w:rPr>
            <m:t>6</m:t>
          </m:r>
        </m:oMath>
      </m:oMathPara>
    </w:p>
    <w:p w:rsidR="009735C5" w:rsidRPr="00161E92" w:rsidRDefault="009735C5" w:rsidP="00185286">
      <w:pPr>
        <w:rPr>
          <w:rFonts w:eastAsiaTheme="minorEastAsia"/>
          <w:b/>
        </w:rPr>
      </w:pPr>
      <w:r w:rsidRPr="00161E92">
        <w:rPr>
          <w:rFonts w:eastAsiaTheme="minorEastAsia"/>
          <w:b/>
        </w:rPr>
        <w:t xml:space="preserve">3. </w:t>
      </w:r>
      <w:r w:rsidR="00E503E1" w:rsidRPr="00161E92">
        <w:rPr>
          <w:rFonts w:eastAsiaTheme="minorEastAsia"/>
          <w:b/>
        </w:rPr>
        <w:t>(3</w:t>
      </w:r>
      <w:r w:rsidR="00F15662" w:rsidRPr="00161E92">
        <w:rPr>
          <w:rFonts w:eastAsiaTheme="minorEastAsia"/>
          <w:b/>
        </w:rPr>
        <w:t>,5</w:t>
      </w:r>
      <w:r w:rsidR="00E503E1" w:rsidRPr="00161E92">
        <w:rPr>
          <w:rFonts w:eastAsiaTheme="minorEastAsia"/>
          <w:b/>
        </w:rPr>
        <w:t xml:space="preserve"> puntos) </w:t>
      </w:r>
      <w:r w:rsidRPr="00161E92">
        <w:rPr>
          <w:rFonts w:eastAsiaTheme="minorEastAsia"/>
          <w:b/>
        </w:rPr>
        <w:t xml:space="preserve">Asocia a </w:t>
      </w:r>
      <w:r w:rsidR="00E503E1" w:rsidRPr="00161E92">
        <w:rPr>
          <w:rFonts w:eastAsiaTheme="minorEastAsia"/>
          <w:b/>
        </w:rPr>
        <w:t>cada</w:t>
      </w:r>
      <w:r w:rsidRPr="00161E92">
        <w:rPr>
          <w:rFonts w:eastAsiaTheme="minorEastAsia"/>
          <w:b/>
        </w:rPr>
        <w:t xml:space="preserve"> gráfica su expresión algebraica</w:t>
      </w:r>
      <w:r w:rsidR="001339DE">
        <w:rPr>
          <w:rFonts w:eastAsiaTheme="minorEastAsia"/>
          <w:b/>
        </w:rPr>
        <w:t>.</w:t>
      </w:r>
      <w:r w:rsidR="00E503E1" w:rsidRPr="00161E92">
        <w:rPr>
          <w:rFonts w:eastAsiaTheme="minorEastAsia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3878"/>
      </w:tblGrid>
      <w:tr w:rsidR="009735C5" w:rsidTr="001339DE">
        <w:tc>
          <w:tcPr>
            <w:tcW w:w="4626" w:type="dxa"/>
            <w:vAlign w:val="center"/>
          </w:tcPr>
          <w:p w:rsidR="009735C5" w:rsidRDefault="00161E92" w:rsidP="00E503E1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a) 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  <w:p w:rsidR="009735C5" w:rsidRDefault="009735C5" w:rsidP="00E503E1">
            <w:pPr>
              <w:jc w:val="center"/>
            </w:pPr>
            <w:r w:rsidRPr="009735C5">
              <w:rPr>
                <w:noProof/>
                <w:lang w:eastAsia="es-ES"/>
              </w:rPr>
              <w:drawing>
                <wp:inline distT="0" distB="0" distL="0" distR="0" wp14:anchorId="678168CE" wp14:editId="09F36088">
                  <wp:extent cx="2162010" cy="15703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010" t="27936" r="52915" b="9742"/>
                          <a:stretch/>
                        </pic:blipFill>
                        <pic:spPr bwMode="auto">
                          <a:xfrm>
                            <a:off x="0" y="0"/>
                            <a:ext cx="2174716" cy="1579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vAlign w:val="center"/>
          </w:tcPr>
          <w:p w:rsidR="009735C5" w:rsidRDefault="00161E92" w:rsidP="00E503E1"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 xml:space="preserve">)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  <w:p w:rsidR="009735C5" w:rsidRDefault="009735C5" w:rsidP="00E503E1">
            <w:pPr>
              <w:jc w:val="center"/>
            </w:pPr>
            <w:r w:rsidRPr="009735C5">
              <w:rPr>
                <w:noProof/>
                <w:lang w:eastAsia="es-ES"/>
              </w:rPr>
              <w:drawing>
                <wp:inline distT="0" distB="0" distL="0" distR="0" wp14:anchorId="7FDD3AFB" wp14:editId="6C1A2782">
                  <wp:extent cx="2128511" cy="1405144"/>
                  <wp:effectExtent l="0" t="0" r="571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-883" t="39522" r="61434" b="5029"/>
                          <a:stretch/>
                        </pic:blipFill>
                        <pic:spPr bwMode="auto">
                          <a:xfrm>
                            <a:off x="0" y="0"/>
                            <a:ext cx="2130242" cy="1406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C5" w:rsidTr="001339DE">
        <w:tc>
          <w:tcPr>
            <w:tcW w:w="4626" w:type="dxa"/>
            <w:vAlign w:val="center"/>
          </w:tcPr>
          <w:p w:rsidR="001339DE" w:rsidRPr="001339DE" w:rsidRDefault="001339DE" w:rsidP="001339DE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d) 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=2 sen x</m:t>
                </m:r>
              </m:oMath>
            </m:oMathPara>
          </w:p>
          <w:p w:rsidR="001339DE" w:rsidRDefault="001339DE" w:rsidP="00E503E1">
            <w:pPr>
              <w:jc w:val="center"/>
              <w:rPr>
                <w:noProof/>
                <w:lang w:eastAsia="es-ES"/>
              </w:rPr>
            </w:pPr>
          </w:p>
          <w:p w:rsidR="009735C5" w:rsidRDefault="009735C5" w:rsidP="00E503E1">
            <w:pPr>
              <w:jc w:val="center"/>
            </w:pPr>
            <w:r w:rsidRPr="009735C5">
              <w:rPr>
                <w:noProof/>
                <w:lang w:eastAsia="es-ES"/>
              </w:rPr>
              <w:drawing>
                <wp:inline distT="0" distB="0" distL="0" distR="0" wp14:anchorId="5F3ADBC4" wp14:editId="48E16E94">
                  <wp:extent cx="2795396" cy="1632668"/>
                  <wp:effectExtent l="0" t="0" r="508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968" t="25120" r="46208" b="10433"/>
                          <a:stretch/>
                        </pic:blipFill>
                        <pic:spPr bwMode="auto">
                          <a:xfrm>
                            <a:off x="0" y="0"/>
                            <a:ext cx="2798513" cy="1634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vAlign w:val="center"/>
          </w:tcPr>
          <w:p w:rsidR="00E503E1" w:rsidRPr="001339DE" w:rsidRDefault="001339DE" w:rsidP="00E503E1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e) 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=4-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9735C5" w:rsidRDefault="00E503E1" w:rsidP="00E503E1">
            <w:pPr>
              <w:jc w:val="center"/>
            </w:pPr>
            <w:r w:rsidRPr="00E503E1">
              <w:rPr>
                <w:noProof/>
                <w:lang w:eastAsia="es-ES"/>
              </w:rPr>
              <w:drawing>
                <wp:inline distT="0" distB="0" distL="0" distR="0" wp14:anchorId="28C64E46" wp14:editId="08D3FC5D">
                  <wp:extent cx="2293055" cy="168208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293" t="13671" r="56188" b="19920"/>
                          <a:stretch/>
                        </pic:blipFill>
                        <pic:spPr bwMode="auto">
                          <a:xfrm>
                            <a:off x="0" y="0"/>
                            <a:ext cx="2296059" cy="1684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5C5" w:rsidRDefault="001339DE" w:rsidP="00185286">
      <w:pPr>
        <w:rPr>
          <w:rFonts w:eastAsiaTheme="minorEastAsia"/>
          <w:b/>
        </w:rPr>
      </w:pPr>
      <w:r>
        <w:rPr>
          <w:rFonts w:eastAsiaTheme="minorEastAsia"/>
          <w:b/>
        </w:rPr>
        <w:t>C</w:t>
      </w:r>
      <w:r w:rsidRPr="00161E92">
        <w:rPr>
          <w:rFonts w:eastAsiaTheme="minorEastAsia"/>
          <w:b/>
        </w:rPr>
        <w:t xml:space="preserve">alcula la tasa de variación media de la función d en el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-2, 1</m:t>
            </m:r>
          </m:e>
        </m:d>
      </m:oMath>
      <w:r w:rsidRPr="00161E92">
        <w:rPr>
          <w:rFonts w:eastAsiaTheme="minorEastAsia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339DE" w:rsidTr="0008595C">
        <w:tc>
          <w:tcPr>
            <w:tcW w:w="4247" w:type="dxa"/>
          </w:tcPr>
          <w:p w:rsidR="001339DE" w:rsidRDefault="001339DE" w:rsidP="00185286">
            <w:r w:rsidRPr="001339DE">
              <w:drawing>
                <wp:inline distT="0" distB="0" distL="0" distR="0" wp14:anchorId="57BFBAE5" wp14:editId="7BA50D90">
                  <wp:extent cx="2199640" cy="175740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2782" t="11636" r="46470" b="19047"/>
                          <a:stretch/>
                        </pic:blipFill>
                        <pic:spPr bwMode="auto">
                          <a:xfrm>
                            <a:off x="0" y="0"/>
                            <a:ext cx="2200414" cy="175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1339DE" w:rsidRDefault="001339DE" w:rsidP="001339DE">
            <w:pPr>
              <w:rPr>
                <w:rFonts w:eastAsiaTheme="minorEastAsia"/>
              </w:rPr>
            </w:pPr>
            <w:r>
              <w:t xml:space="preserve">Es la pendiente de la cuerda que une los puntos </w:t>
            </w: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-2, f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y (1, 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</w:rPr>
              <w:t>, que en el dibujo se ve que vale 1.</w:t>
            </w:r>
          </w:p>
          <w:p w:rsidR="001339DE" w:rsidRDefault="001339DE" w:rsidP="001339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Analíticamente: </w:t>
            </w:r>
          </w:p>
          <w:p w:rsidR="001339DE" w:rsidRDefault="001339DE" w:rsidP="001339DE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TVM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f,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-2,1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-f(-2)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1-(-2)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</w:tbl>
    <w:p w:rsidR="001339DE" w:rsidRDefault="001339DE" w:rsidP="00185286"/>
    <w:p w:rsidR="00E503E1" w:rsidRPr="00751B1F" w:rsidRDefault="00E503E1" w:rsidP="00185286">
      <w:pPr>
        <w:rPr>
          <w:b/>
        </w:rPr>
      </w:pPr>
      <w:r w:rsidRPr="00751B1F">
        <w:rPr>
          <w:b/>
        </w:rPr>
        <w:t>4. (</w:t>
      </w:r>
      <w:r w:rsidR="00F15662" w:rsidRPr="00751B1F">
        <w:rPr>
          <w:b/>
        </w:rPr>
        <w:t>1,5</w:t>
      </w:r>
      <w:r w:rsidRPr="00751B1F">
        <w:rPr>
          <w:b/>
        </w:rPr>
        <w:t xml:space="preserve"> puntos) Halla el dominio  y calcula los puntos de corte con los ejes de la función </w:t>
      </w:r>
    </w:p>
    <w:p w:rsidR="00E503E1" w:rsidRPr="00751B1F" w:rsidRDefault="00751B1F" w:rsidP="00185286">
      <w:pPr>
        <w:rPr>
          <w:rFonts w:eastAsiaTheme="minorEastAsia"/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-8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x+1</m:t>
                  </m:r>
                </m:e>
              </m:rad>
            </m:den>
          </m:f>
        </m:oMath>
      </m:oMathPara>
    </w:p>
    <w:p w:rsidR="0008595C" w:rsidRDefault="0008595C" w:rsidP="00185286">
      <w:pPr>
        <w:rPr>
          <w:rFonts w:eastAsiaTheme="minorEastAsia"/>
        </w:rPr>
      </w:pPr>
      <w:r>
        <w:rPr>
          <w:rFonts w:eastAsiaTheme="minorEastAsia"/>
        </w:rPr>
        <w:t>Dominio:</w:t>
      </w:r>
    </w:p>
    <w:p w:rsidR="0008595C" w:rsidRPr="0008595C" w:rsidRDefault="0008595C" w:rsidP="00185286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∃f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x+1&gt;0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 xml:space="preserve">x&gt;-1; 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Dom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]"/>
              <m:endChr m:val="[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-1, ∞</m:t>
              </m:r>
            </m:e>
          </m:d>
        </m:oMath>
      </m:oMathPara>
    </w:p>
    <w:p w:rsidR="0008595C" w:rsidRDefault="0008595C" w:rsidP="00185286">
      <w:pPr>
        <w:rPr>
          <w:rFonts w:eastAsiaTheme="minorEastAsia"/>
          <w:i/>
        </w:rPr>
      </w:pPr>
      <w:r>
        <w:rPr>
          <w:rFonts w:eastAsiaTheme="minorEastAsia"/>
        </w:rPr>
        <w:t>Corte con OY</w:t>
      </w:r>
      <w:r w:rsidRPr="0008595C">
        <w:rPr>
          <w:rFonts w:eastAsiaTheme="minorEastAsia"/>
          <w:i/>
        </w:rPr>
        <w:t>:</w:t>
      </w:r>
      <w:r w:rsidRPr="00751B1F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x=0</m:t>
        </m:r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=-</m:t>
        </m:r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 xml:space="preserve">;  </m:t>
        </m:r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</w:rPr>
          <m:t>(0, -8)</m:t>
        </m:r>
      </m:oMath>
    </w:p>
    <w:p w:rsidR="0008595C" w:rsidRPr="0008595C" w:rsidRDefault="0008595C" w:rsidP="00185286">
      <w:r>
        <w:rPr>
          <w:rFonts w:eastAsiaTheme="minorEastAsia"/>
        </w:rPr>
        <w:t>Cortes con OX:</w:t>
      </w:r>
      <w:r>
        <w:rPr>
          <w:rFonts w:eastAsiaTheme="minorEastAsia"/>
        </w:rPr>
        <w:br/>
      </w: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y=0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x+1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=0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-8=0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=4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x=±2</m:t>
          </m:r>
          <m:r>
            <w:rPr>
              <w:rFonts w:ascii="Cambria Math" w:eastAsiaTheme="minorEastAsia" w:hAnsi="Cambria Math"/>
            </w:rPr>
            <m:t>;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2, 0</m:t>
              </m:r>
            </m:e>
          </m:d>
          <m:r>
            <w:rPr>
              <w:rFonts w:ascii="Cambria Math" w:eastAsiaTheme="minorEastAsia" w:hAnsi="Cambria Math"/>
            </w:rPr>
            <m:t>, (-2, 0)</m:t>
          </m:r>
        </m:oMath>
      </m:oMathPara>
    </w:p>
    <w:sectPr w:rsidR="0008595C" w:rsidRPr="00085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941CB"/>
    <w:multiLevelType w:val="hybridMultilevel"/>
    <w:tmpl w:val="83CEF4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86"/>
    <w:rsid w:val="0008595C"/>
    <w:rsid w:val="001339DE"/>
    <w:rsid w:val="00161E92"/>
    <w:rsid w:val="00185286"/>
    <w:rsid w:val="00267311"/>
    <w:rsid w:val="00751B1F"/>
    <w:rsid w:val="009735C5"/>
    <w:rsid w:val="00CD0141"/>
    <w:rsid w:val="00E503E1"/>
    <w:rsid w:val="00F1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05A9-08B4-49D3-8139-9692A30A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5286"/>
    <w:rPr>
      <w:color w:val="808080"/>
    </w:rPr>
  </w:style>
  <w:style w:type="table" w:styleId="TableGrid">
    <w:name w:val="Table Grid"/>
    <w:basedOn w:val="TableNormal"/>
    <w:uiPriority w:val="39"/>
    <w:rsid w:val="0097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CCC3-DD34-49B2-B05F-73F82A17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2017-06-15T11:16:00Z</dcterms:created>
  <dcterms:modified xsi:type="dcterms:W3CDTF">2017-06-24T14:04:00Z</dcterms:modified>
</cp:coreProperties>
</file>