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0C3" w:rsidRPr="005C00C3" w:rsidRDefault="005C00C3" w:rsidP="005C00C3">
      <w:pPr>
        <w:spacing w:after="0"/>
        <w:jc w:val="center"/>
        <w:rPr>
          <w:i/>
        </w:rPr>
      </w:pPr>
      <w:r w:rsidRPr="005C00C3">
        <w:rPr>
          <w:i/>
        </w:rPr>
        <w:t xml:space="preserve">Las esferas </w:t>
      </w:r>
      <w:r>
        <w:rPr>
          <w:i/>
        </w:rPr>
        <w:t>o los planos perfecto</w:t>
      </w:r>
      <w:r w:rsidRPr="005C00C3">
        <w:rPr>
          <w:i/>
        </w:rPr>
        <w:t>s no existen en el mundo real, pero son reales: existen en la imaginación humana, que es el mundo más importante que existe.</w:t>
      </w:r>
    </w:p>
    <w:p w:rsidR="005C00C3" w:rsidRPr="005C00C3" w:rsidRDefault="005C00C3" w:rsidP="005C00C3">
      <w:pPr>
        <w:jc w:val="center"/>
      </w:pPr>
      <w:r>
        <w:t>Michael Atiyah. Matemático británico nacido en 1929.</w:t>
      </w:r>
    </w:p>
    <w:p w:rsidR="00F568D5" w:rsidRDefault="00D87914" w:rsidP="007B1BCC">
      <w:pPr>
        <w:jc w:val="center"/>
        <w:rPr>
          <w:b/>
        </w:rPr>
      </w:pPr>
      <w:r>
        <w:rPr>
          <w:b/>
        </w:rPr>
        <w:t>Matemáticas II</w:t>
      </w:r>
      <w:r w:rsidR="007B1BCC">
        <w:rPr>
          <w:b/>
        </w:rPr>
        <w:t xml:space="preserve">. Examen de recuperación de la </w:t>
      </w:r>
      <w:r>
        <w:rPr>
          <w:b/>
        </w:rPr>
        <w:t>1</w:t>
      </w:r>
      <w:r w:rsidR="007B1BCC">
        <w:rPr>
          <w:b/>
        </w:rPr>
        <w:t>ª  evaluación.</w:t>
      </w:r>
    </w:p>
    <w:p w:rsidR="007B1BCC" w:rsidRPr="00AB1AA5" w:rsidRDefault="007B1BCC" w:rsidP="007B1BCC">
      <w:pPr>
        <w:rPr>
          <w:rFonts w:eastAsiaTheme="minorEastAsia"/>
          <w:b/>
        </w:rPr>
      </w:pPr>
      <w:bookmarkStart w:id="0" w:name="_GoBack"/>
      <w:bookmarkEnd w:id="0"/>
      <w:r w:rsidRPr="00AB1AA5">
        <w:rPr>
          <w:b/>
        </w:rPr>
        <w:t xml:space="preserve">1. Dada la recta </w:t>
      </w:r>
      <m:oMath>
        <m:r>
          <m:rPr>
            <m:sty m:val="b"/>
          </m:rPr>
          <w:rPr>
            <w:rFonts w:ascii="Cambria Math" w:hAnsi="Cambria Math"/>
          </w:rPr>
          <m:t>r≡</m:t>
        </m:r>
        <m:d>
          <m:dPr>
            <m:begChr m:val="{"/>
            <m:endChr m:val=""/>
            <m:ctrlPr>
              <w:rPr>
                <w:rFonts w:ascii="Cambria Math" w:hAnsi="Cambria Math"/>
                <w:b/>
              </w:rPr>
            </m:ctrlPr>
          </m:dPr>
          <m:e>
            <m:m>
              <m:mPr>
                <m:cGp m:val="8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b/>
                  </w:rPr>
                </m:ctrlPr>
              </m:mP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x-y+z=5</m:t>
                  </m:r>
                </m:e>
              </m:mr>
              <m:mr>
                <m:e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>x+2z=0</m:t>
                  </m:r>
                </m:e>
              </m:mr>
            </m:m>
          </m:e>
        </m:d>
      </m:oMath>
      <w:r w:rsidRPr="00AB1AA5">
        <w:rPr>
          <w:rFonts w:eastAsiaTheme="minorEastAsia"/>
          <w:b/>
        </w:rPr>
        <w:t xml:space="preserve">  y el plano </w:t>
      </w:r>
      <m:oMath>
        <m:r>
          <m:rPr>
            <m:sty m:val="b"/>
          </m:rPr>
          <w:rPr>
            <w:rFonts w:ascii="Cambria Math" w:eastAsiaTheme="minorEastAsia" w:hAnsi="Cambria Math"/>
          </w:rPr>
          <m:t>π≡2x-y-2z=1</m:t>
        </m:r>
      </m:oMath>
      <w:r w:rsidRPr="00AB1AA5">
        <w:rPr>
          <w:rFonts w:eastAsiaTheme="minorEastAsia"/>
          <w:b/>
        </w:rPr>
        <w:t>, se pide:</w:t>
      </w:r>
    </w:p>
    <w:p w:rsidR="007B1BCC" w:rsidRDefault="007B1BCC" w:rsidP="007B1BCC">
      <w:pPr>
        <w:rPr>
          <w:rFonts w:eastAsiaTheme="minorEastAsia"/>
          <w:b/>
        </w:rPr>
      </w:pPr>
      <w:r w:rsidRPr="00AB1AA5">
        <w:rPr>
          <w:rFonts w:eastAsiaTheme="minorEastAsia"/>
          <w:b/>
        </w:rPr>
        <w:t>a) Estudia su posición relativa y, según el caso,  el ángulo que forman o su distancia.</w:t>
      </w:r>
    </w:p>
    <w:p w:rsidR="00AB1AA5" w:rsidRDefault="00AB1AA5" w:rsidP="007B1BCC">
      <w:pPr>
        <w:rPr>
          <w:rFonts w:eastAsiaTheme="minorEastAsia"/>
        </w:rPr>
      </w:pPr>
      <w:r>
        <w:rPr>
          <w:rFonts w:eastAsiaTheme="minorEastAsia"/>
        </w:rPr>
        <w:t>Expresamos r en forma paramétrica</w:t>
      </w:r>
      <w:r w:rsidR="000204FB">
        <w:rPr>
          <w:rFonts w:eastAsiaTheme="minorEastAsia"/>
        </w:rPr>
        <w:t xml:space="preserve"> resolviendo el sistema en función de z y tomándola como parámetro</w:t>
      </w:r>
      <w:r>
        <w:rPr>
          <w:rFonts w:eastAsiaTheme="minorEastAsia"/>
        </w:rPr>
        <w:t xml:space="preserve">: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x,y,z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0, -5,0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+t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-2, -1, 1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w:rPr>
                <w:rFonts w:ascii="Cambria Math" w:eastAsiaTheme="minorEastAsia" w:hAnsi="Cambria Math"/>
              </w:rPr>
              <m:t>-2, -1, 1</m:t>
            </m:r>
            <m:ctrlPr>
              <w:rPr>
                <w:rFonts w:ascii="Cambria Math" w:eastAsiaTheme="minorEastAsia" w:hAnsi="Cambria Math"/>
                <w:i/>
              </w:rPr>
            </m:ctrlPr>
          </m:e>
        </m:d>
      </m:oMath>
    </w:p>
    <w:p w:rsidR="000204FB" w:rsidRDefault="000204FB" w:rsidP="007B1BCC">
      <w:pPr>
        <w:rPr>
          <w:rFonts w:eastAsiaTheme="minorEastAsia"/>
        </w:rPr>
      </w:pPr>
      <w:r>
        <w:rPr>
          <w:rFonts w:eastAsiaTheme="minorEastAsia"/>
        </w:rPr>
        <w:t xml:space="preserve">El vector normal a </w:t>
      </w:r>
      <m:oMath>
        <m:r>
          <m:rPr>
            <m:sty m:val="p"/>
          </m:rPr>
          <w:rPr>
            <w:rFonts w:ascii="Cambria Math" w:eastAsiaTheme="minorEastAsia" w:hAnsi="Cambria Math"/>
          </w:rPr>
          <m:t>π</m:t>
        </m:r>
      </m:oMath>
      <w:r>
        <w:rPr>
          <w:rFonts w:eastAsiaTheme="minorEastAsia"/>
        </w:rPr>
        <w:t xml:space="preserve"> </w:t>
      </w:r>
      <w:r w:rsidRPr="000204FB">
        <w:rPr>
          <w:rFonts w:eastAsiaTheme="minorEastAsia"/>
        </w:rPr>
        <w:t xml:space="preserve">es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</m:acc>
        <m:r>
          <w:rPr>
            <w:rFonts w:ascii="Cambria Math" w:eastAsiaTheme="minorEastAsia" w:hAnsi="Cambria Math"/>
          </w:rPr>
          <m:t>=(2,-1,-2)</m:t>
        </m:r>
      </m:oMath>
      <w:r>
        <w:rPr>
          <w:rFonts w:eastAsiaTheme="minorEastAsia"/>
        </w:rPr>
        <w:t xml:space="preserve">;  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  <m:r>
          <w:rPr>
            <w:rFonts w:ascii="Cambria Math" w:eastAsiaTheme="minorEastAsia" w:hAnsi="Cambria Math"/>
          </w:rPr>
          <m:t>∙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</m:acc>
        <m:r>
          <w:rPr>
            <w:rFonts w:ascii="Cambria Math" w:eastAsiaTheme="minorEastAsia" w:hAnsi="Cambria Math"/>
          </w:rPr>
          <m:t>=-5≠0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recta y plano son secantes. Hallamos por tanto el ángulo que forman, ya que la distancia es 0.</w:t>
      </w:r>
    </w:p>
    <w:p w:rsidR="000204FB" w:rsidRPr="00AB1AA5" w:rsidRDefault="000204FB" w:rsidP="007B1BCC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∢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r,π 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=arc sen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sub>
                      </m:sSub>
                    </m:e>
                  </m:acc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∙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acc>
                </m:e>
              </m:d>
            </m:num>
            <m:den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sub>
                      </m:sSub>
                    </m:e>
                  </m:acc>
                </m:e>
              </m: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n</m:t>
                      </m:r>
                    </m:e>
                  </m:acc>
                </m:e>
              </m: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=arc sen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∙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9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 xml:space="preserve">=arc sen 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5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6</m:t>
                  </m:r>
                </m:e>
              </m:rad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18</m:t>
              </m:r>
            </m:den>
          </m:f>
        </m:oMath>
      </m:oMathPara>
    </w:p>
    <w:p w:rsidR="007B1BCC" w:rsidRDefault="007B1BCC" w:rsidP="007B1BCC">
      <w:pPr>
        <w:rPr>
          <w:rFonts w:eastAsiaTheme="minorEastAsia"/>
          <w:b/>
        </w:rPr>
      </w:pPr>
      <w:r w:rsidRPr="00AB1AA5">
        <w:rPr>
          <w:rFonts w:eastAsiaTheme="minorEastAsia"/>
          <w:b/>
        </w:rPr>
        <w:t xml:space="preserve">b) Encuentra todos los puntos de r que disten 2 unidades de </w:t>
      </w:r>
      <m:oMath>
        <m:r>
          <m:rPr>
            <m:sty m:val="b"/>
          </m:rPr>
          <w:rPr>
            <w:rFonts w:ascii="Cambria Math" w:eastAsiaTheme="minorEastAsia" w:hAnsi="Cambria Math"/>
          </w:rPr>
          <m:t>π</m:t>
        </m:r>
      </m:oMath>
    </w:p>
    <w:p w:rsidR="00A248B7" w:rsidRPr="00A248B7" w:rsidRDefault="000204FB" w:rsidP="007B1BCC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P∈r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P=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-2t, -5-t,t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;d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P, π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=2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-2t-5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-5-t</m:t>
                      </m:r>
                    </m:e>
                  </m:d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-2t-1</m:t>
                  </m:r>
                </m:e>
              </m:d>
            </m:num>
            <m:den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4+1+4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=2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</m:oMath>
      </m:oMathPara>
    </w:p>
    <w:p w:rsidR="000204FB" w:rsidRPr="000204FB" w:rsidRDefault="005A2395" w:rsidP="007B1BCC">
      <w:pPr>
        <w:rPr>
          <w:rFonts w:eastAsiaTheme="minorEastAsia"/>
        </w:rPr>
      </w:pPr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-5t-6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=6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-5t-6=±6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d>
            <m:dPr>
              <m:begChr m:val="{"/>
              <m:endChr m:val="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cGp m:val="8"/>
                  <m:mcs>
                    <m:mc>
                      <m:mcPr>
                        <m:count m:val="1"/>
                        <m:mcJc m:val="left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t=0</m:t>
                    </m:r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=(0, -5,0)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t=-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12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5</m:t>
                        </m:r>
                      </m:den>
                    </m:f>
                    <m:box>
                      <m:boxPr>
                        <m:opEmu m:val="on"/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boxPr>
                      <m:e>
                        <m:groupChr>
                          <m:groupChrPr>
                            <m:chr m:val="⇒"/>
                            <m:vertJc m:val="bot"/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groupChrPr>
                          <m:e/>
                        </m:groupChr>
                      </m:e>
                    </m:box>
                    <m:sSub>
                      <m:sSub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P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=</m:t>
                    </m:r>
                    <m:d>
                      <m:dPr>
                        <m:ctrlPr>
                          <w:rPr>
                            <w:rFonts w:ascii="Cambria Math" w:eastAsiaTheme="minorEastAsia" w:hAnsi="Cambria Math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24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,-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13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</w:rPr>
                          <m:t xml:space="preserve">,- 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12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</m:mr>
              </m:m>
            </m:e>
          </m:d>
        </m:oMath>
      </m:oMathPara>
    </w:p>
    <w:p w:rsidR="00A248B7" w:rsidRDefault="007B1BCC" w:rsidP="007B1BCC">
      <w:pPr>
        <w:rPr>
          <w:rFonts w:eastAsiaTheme="minorEastAsia"/>
          <w:b/>
        </w:rPr>
      </w:pPr>
      <w:r w:rsidRPr="00AB1AA5">
        <w:rPr>
          <w:rFonts w:eastAsiaTheme="minorEastAsia"/>
          <w:b/>
        </w:rPr>
        <w:t xml:space="preserve">c) </w:t>
      </w:r>
      <w:r w:rsidR="00A248B7">
        <w:rPr>
          <w:rFonts w:eastAsiaTheme="minorEastAsia"/>
          <w:b/>
        </w:rPr>
        <w:t>Explica cómo hallar</w:t>
      </w:r>
      <w:r w:rsidRPr="00AB1AA5">
        <w:rPr>
          <w:rFonts w:eastAsiaTheme="minorEastAsia"/>
          <w:b/>
        </w:rPr>
        <w:t xml:space="preserve"> la recta simétrica de r respecto a </w:t>
      </w:r>
      <m:oMath>
        <m:r>
          <m:rPr>
            <m:sty m:val="b"/>
          </m:rPr>
          <w:rPr>
            <w:rFonts w:ascii="Cambria Math" w:eastAsiaTheme="minorEastAsia" w:hAnsi="Cambria Math"/>
          </w:rPr>
          <m:t>π</m:t>
        </m:r>
      </m:oMath>
    </w:p>
    <w:tbl>
      <w:tblPr>
        <w:tblStyle w:val="Tablaconcuadrcul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06"/>
        <w:gridCol w:w="5387"/>
      </w:tblGrid>
      <w:tr w:rsidR="006D3BA6" w:rsidTr="006D3BA6">
        <w:tc>
          <w:tcPr>
            <w:tcW w:w="4106" w:type="dxa"/>
            <w:vAlign w:val="center"/>
          </w:tcPr>
          <w:p w:rsidR="006D3BA6" w:rsidRDefault="006D3BA6" w:rsidP="006D3B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La recta buscada pasará por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r∧π</m:t>
              </m:r>
            </m:oMath>
            <w:r>
              <w:rPr>
                <w:rFonts w:eastAsiaTheme="minorEastAsia"/>
              </w:rPr>
              <w:t xml:space="preserve"> </w:t>
            </w:r>
            <w:r w:rsidR="001A40D3">
              <w:rPr>
                <w:rFonts w:eastAsiaTheme="minorEastAsia"/>
              </w:rPr>
              <w:t xml:space="preserve">  </w:t>
            </w:r>
            <w:r>
              <w:rPr>
                <w:rFonts w:eastAsiaTheme="minorEastAsia"/>
              </w:rPr>
              <w:t xml:space="preserve">y por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oMath>
            <w:r>
              <w:rPr>
                <w:rFonts w:eastAsiaTheme="minorEastAsia"/>
              </w:rPr>
              <w:t xml:space="preserve">, </w:t>
            </w:r>
            <w:r w:rsidR="001A40D3">
              <w:rPr>
                <w:rFonts w:eastAsiaTheme="minorEastAsia"/>
              </w:rPr>
              <w:t>simétrico de un</w:t>
            </w:r>
            <w:r>
              <w:rPr>
                <w:rFonts w:eastAsiaTheme="minorEastAsi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P∈r </m:t>
              </m:r>
            </m:oMath>
            <w:r>
              <w:rPr>
                <w:rFonts w:eastAsiaTheme="minorEastAsia"/>
              </w:rPr>
              <w:t xml:space="preserve">cualquiera. Para hallar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Q</m:t>
              </m:r>
            </m:oMath>
            <w:r>
              <w:rPr>
                <w:rFonts w:eastAsiaTheme="minorEastAsia"/>
              </w:rPr>
              <w:t xml:space="preserve"> podemos resolver el sistema formado por las dos ecuaciones de r y la de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π.</m:t>
              </m:r>
            </m:oMath>
            <w:r>
              <w:rPr>
                <w:rFonts w:eastAsiaTheme="minorEastAsia"/>
              </w:rPr>
              <w:t xml:space="preserve"> Para hallar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'</m:t>
                  </m:r>
                </m:sup>
              </m:sSup>
            </m:oMath>
            <w:r>
              <w:rPr>
                <w:rFonts w:eastAsiaTheme="minorEastAsia"/>
              </w:rPr>
              <w:t xml:space="preserve"> hallamos s,  recta perpendicular a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π</m:t>
              </m:r>
            </m:oMath>
            <w:r>
              <w:rPr>
                <w:rFonts w:eastAsiaTheme="minorEastAsia"/>
              </w:rPr>
              <w:t xml:space="preserve"> por P (con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n</m:t>
                  </m:r>
                </m:e>
              </m:acc>
              <m:r>
                <w:rPr>
                  <w:rFonts w:ascii="Cambria Math" w:eastAsiaTheme="minorEastAsia" w:hAnsi="Cambria Math"/>
                </w:rPr>
                <m:t xml:space="preserve">  </m:t>
              </m:r>
            </m:oMath>
            <w:r>
              <w:rPr>
                <w:rFonts w:eastAsiaTheme="minorEastAsia"/>
              </w:rPr>
              <w:t xml:space="preserve">como vector director) y hallamos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R</m:t>
              </m:r>
              <m:r>
                <w:rPr>
                  <w:rFonts w:ascii="Cambria Math" w:eastAsiaTheme="minorEastAsia" w:hAnsi="Cambria Math"/>
                </w:rPr>
                <m:t>=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s∧π.</m:t>
              </m:r>
            </m:oMath>
            <w:r>
              <w:rPr>
                <w:rFonts w:eastAsiaTheme="minorEastAsia"/>
              </w:rPr>
              <w:t xml:space="preserve">  </w:t>
            </w:r>
          </w:p>
          <w:p w:rsidR="006D3BA6" w:rsidRPr="00A248B7" w:rsidRDefault="001A40D3" w:rsidP="006D3BA6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Para obtener P’, usamos que </w:t>
            </w:r>
            <w:r w:rsidR="006D3BA6">
              <w:rPr>
                <w:rFonts w:eastAsiaTheme="minorEastAsia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PR</m:t>
                  </m:r>
                </m:e>
              </m:acc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RP'</m:t>
                  </m:r>
                </m:e>
              </m:acc>
            </m:oMath>
            <w:r w:rsidR="006D3BA6">
              <w:rPr>
                <w:rFonts w:eastAsiaTheme="minorEastAsia"/>
              </w:rPr>
              <w:t>.</w:t>
            </w:r>
          </w:p>
          <w:p w:rsidR="006D3BA6" w:rsidRDefault="006D3BA6" w:rsidP="006D3BA6">
            <w:pPr>
              <w:rPr>
                <w:rFonts w:eastAsiaTheme="minorEastAsia"/>
                <w:b/>
              </w:rPr>
            </w:pPr>
          </w:p>
        </w:tc>
        <w:tc>
          <w:tcPr>
            <w:tcW w:w="5387" w:type="dxa"/>
          </w:tcPr>
          <w:p w:rsidR="006D3BA6" w:rsidRDefault="006D3BA6" w:rsidP="007B1BCC">
            <w:pPr>
              <w:rPr>
                <w:rFonts w:eastAsiaTheme="minorEastAsia"/>
                <w:b/>
              </w:rPr>
            </w:pPr>
            <w:r w:rsidRPr="006D3BA6">
              <w:rPr>
                <w:rFonts w:eastAsiaTheme="minorEastAsia"/>
                <w:b/>
                <w:noProof/>
                <w:lang w:eastAsia="es-ES"/>
              </w:rPr>
              <w:drawing>
                <wp:inline distT="0" distB="0" distL="0" distR="0">
                  <wp:extent cx="3131742" cy="205933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/>
                          <a:srcRect l="10455" t="6951" r="31531" b="7316"/>
                          <a:stretch/>
                        </pic:blipFill>
                        <pic:spPr bwMode="auto">
                          <a:xfrm>
                            <a:off x="0" y="0"/>
                            <a:ext cx="3132755" cy="20599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3BA6" w:rsidRDefault="006D3BA6" w:rsidP="007B1BCC">
      <w:pPr>
        <w:rPr>
          <w:rFonts w:eastAsiaTheme="minorEastAsia"/>
          <w:b/>
        </w:rPr>
      </w:pPr>
    </w:p>
    <w:p w:rsidR="007B1BCC" w:rsidRPr="00AB1AA5" w:rsidRDefault="007B1BCC" w:rsidP="005C00C3">
      <w:pPr>
        <w:spacing w:before="240"/>
        <w:rPr>
          <w:rFonts w:eastAsiaTheme="minorEastAsia"/>
          <w:b/>
        </w:rPr>
      </w:pPr>
      <w:r w:rsidRPr="00AB1AA5">
        <w:rPr>
          <w:rFonts w:eastAsiaTheme="minorEastAsia"/>
          <w:b/>
        </w:rPr>
        <w:t>2. Estudia la posición relativa de las rectas r y s según los valores de a, b</w:t>
      </w:r>
      <m:oMath>
        <m:r>
          <m:rPr>
            <m:scr m:val="double-struck"/>
            <m:sty m:val="bi"/>
          </m:rPr>
          <w:rPr>
            <w:rFonts w:ascii="Cambria Math" w:eastAsiaTheme="minorEastAsia" w:hAnsi="Cambria Math"/>
          </w:rPr>
          <m:t>∈R</m:t>
        </m:r>
      </m:oMath>
      <w:r w:rsidRPr="00AB1AA5">
        <w:rPr>
          <w:rFonts w:eastAsiaTheme="minorEastAsia"/>
          <w:b/>
        </w:rPr>
        <w:t>:</w:t>
      </w:r>
    </w:p>
    <w:p w:rsidR="007B1BCC" w:rsidRPr="006D3BA6" w:rsidRDefault="00AB1AA5" w:rsidP="007B1BCC">
      <w:pPr>
        <w:rPr>
          <w:rFonts w:eastAsiaTheme="minorEastAsia"/>
          <w:b/>
        </w:rPr>
      </w:pPr>
      <m:oMathPara>
        <m:oMath>
          <m:r>
            <m:rPr>
              <m:sty m:val="b"/>
            </m:rPr>
            <w:rPr>
              <w:rFonts w:ascii="Cambria Math" w:hAnsi="Cambria Math"/>
            </w:rPr>
            <m:t>r≡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x-3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=y=-z;       s≡x-5=</m:t>
          </m:r>
          <m:f>
            <m:fPr>
              <m:ctrlPr>
                <w:rPr>
                  <w:rFonts w:ascii="Cambria Math" w:hAnsi="Cambria Math"/>
                  <w:b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/>
                </w:rPr>
                <m:t>y-b</m:t>
              </m:r>
            </m:num>
            <m:den>
              <m:r>
                <m:rPr>
                  <m:sty m:val="b"/>
                </m:rPr>
                <w:rPr>
                  <w:rFonts w:ascii="Cambria Math" w:hAnsi="Cambria Math"/>
                </w:rPr>
                <m:t>a</m:t>
              </m:r>
            </m:den>
          </m:f>
          <m:r>
            <m:rPr>
              <m:sty m:val="b"/>
            </m:rPr>
            <w:rPr>
              <w:rFonts w:ascii="Cambria Math" w:hAnsi="Cambria Math"/>
            </w:rPr>
            <m:t>=z-2</m:t>
          </m:r>
        </m:oMath>
      </m:oMathPara>
    </w:p>
    <w:p w:rsidR="006D3BA6" w:rsidRPr="006D3BA6" w:rsidRDefault="005A2395" w:rsidP="007B1BCC">
      <w:pPr>
        <w:rPr>
          <w:rFonts w:eastAsiaTheme="minorEastAsia"/>
        </w:rPr>
      </w:pPr>
      <m:oMathPara>
        <m:oMathParaPr>
          <m:jc m:val="left"/>
        </m:oMathParaPr>
        <m:oMath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acc>
          <m: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a, 1, -1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; </m:t>
          </m:r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d>
            <m:dPr>
              <m:ctrlPr>
                <w:rPr>
                  <w:rFonts w:ascii="Cambria Math" w:eastAsiaTheme="minorEastAsia" w:hAnsi="Cambria Math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1, a, 1</m:t>
              </m:r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 xml:space="preserve">;    </m:t>
          </m:r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 w:eastAsiaTheme="minorEastAsia" w:hAnsi="Cambria Math"/>
            </w:rPr>
            <m:t>∥</m:t>
          </m:r>
          <m:acc>
            <m:accPr>
              <m:chr m:val="⃗"/>
              <m:ctrlPr>
                <w:rPr>
                  <w:rFonts w:ascii="Cambria Math" w:eastAsiaTheme="minorEastAsia" w:hAnsi="Cambria Math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s</m:t>
                  </m:r>
                </m:sub>
              </m:sSub>
            </m:e>
          </m:acc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=-1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⇔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a=-1</m:t>
          </m:r>
        </m:oMath>
      </m:oMathPara>
    </w:p>
    <w:p w:rsidR="006D3BA6" w:rsidRDefault="006D3BA6" w:rsidP="007B1BCC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Por tanto, si </w:t>
      </w:r>
      <m:oMath>
        <m:r>
          <m:rPr>
            <m:sty m:val="p"/>
          </m:rPr>
          <w:rPr>
            <w:rFonts w:ascii="Cambria Math" w:eastAsiaTheme="minorEastAsia" w:hAnsi="Cambria Math"/>
          </w:rPr>
          <m:t>a=-1</m:t>
        </m:r>
      </m:oMath>
      <w:r>
        <w:rPr>
          <w:rFonts w:eastAsiaTheme="minorEastAsia"/>
        </w:rPr>
        <w:t xml:space="preserve"> r y s pueden ser paralelas o coincidentes. Para que suceda esto último, ha de </w:t>
      </w:r>
      <w:r w:rsidRPr="006D3BA6">
        <w:rPr>
          <w:rFonts w:eastAsiaTheme="minorEastAsia"/>
        </w:rPr>
        <w:t xml:space="preserve">ser </w:t>
      </w:r>
      <m:oMath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</w:rPr>
          <m:t>∥</m:t>
        </m:r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</m:e>
        </m:acc>
      </m:oMath>
      <w:r w:rsidRPr="006D3BA6">
        <w:rPr>
          <w:rFonts w:eastAsiaTheme="minorEastAsia"/>
        </w:rPr>
        <w:t xml:space="preserve">; </w:t>
      </w:r>
      <m:oMath>
        <m:r>
          <w:rPr>
            <w:rFonts w:ascii="Cambria Math" w:eastAsiaTheme="minorEastAsia" w:hAnsi="Cambria Math"/>
          </w:rPr>
          <m:t xml:space="preserve">    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3,0,0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 xml:space="preserve">;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5,b,2</m:t>
            </m:r>
          </m:e>
        </m:d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acc>
          <m:accPr>
            <m:chr m:val="⃗"/>
            <m:ctrlPr>
              <w:rPr>
                <w:rFonts w:ascii="Cambria Math" w:eastAsiaTheme="minorEastAsia" w:hAnsi="Cambria Math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r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s</m:t>
                </m:r>
              </m:sub>
            </m:sSub>
          </m:e>
        </m:acc>
        <m:r>
          <m:rPr>
            <m:sty m:val="p"/>
          </m:rP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2,b,2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∥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1, -1, 1</m:t>
            </m:r>
          </m:e>
        </m:d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⇔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  <m:r>
          <m:rPr>
            <m:sty m:val="p"/>
          </m:rPr>
          <w:rPr>
            <w:rFonts w:ascii="Cambria Math" w:eastAsiaTheme="minorEastAsia" w:hAnsi="Cambria Math"/>
          </w:rPr>
          <m:t>b=-2</m:t>
        </m:r>
      </m:oMath>
    </w:p>
    <w:p w:rsidR="006D3BA6" w:rsidRDefault="006D3BA6" w:rsidP="007B1BCC">
      <w:pPr>
        <w:rPr>
          <w:rFonts w:eastAsiaTheme="minorEastAsia"/>
        </w:rPr>
      </w:pPr>
      <w:r>
        <w:rPr>
          <w:rFonts w:eastAsiaTheme="minorEastAsia"/>
        </w:rPr>
        <w:t xml:space="preserve">Por tanto, </w:t>
      </w:r>
      <m:oMath>
        <m:r>
          <m:rPr>
            <m:sty m:val="p"/>
          </m:rPr>
          <w:rPr>
            <w:rFonts w:ascii="Cambria Math" w:eastAsiaTheme="minorEastAsia" w:hAnsi="Cambria Math"/>
          </w:rPr>
          <m:t>a=-1, b=-2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coincidentes; </w:t>
      </w:r>
      <m:oMath>
        <m:r>
          <m:rPr>
            <m:sty m:val="p"/>
          </m:rPr>
          <w:rPr>
            <w:rFonts w:ascii="Cambria Math" w:eastAsiaTheme="minorEastAsia" w:hAnsi="Cambria Math"/>
          </w:rPr>
          <m:t>a=-1, b≠-2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>paralelas stricto sens</w:t>
      </w:r>
      <w:r w:rsidR="001414E1">
        <w:rPr>
          <w:rFonts w:eastAsiaTheme="minorEastAsia"/>
        </w:rPr>
        <w:t>u</w:t>
      </w:r>
    </w:p>
    <w:p w:rsidR="00E008EC" w:rsidRDefault="006D3BA6" w:rsidP="007B1BCC">
      <w:pPr>
        <w:rPr>
          <w:rFonts w:eastAsiaTheme="minorEastAsia"/>
        </w:rPr>
      </w:pPr>
      <w:r>
        <w:rPr>
          <w:rFonts w:eastAsiaTheme="minorEastAsia"/>
        </w:rPr>
        <w:t xml:space="preserve">Si </w:t>
      </w:r>
      <m:oMath>
        <m:r>
          <m:rPr>
            <m:sty m:val="p"/>
          </m:rPr>
          <w:rPr>
            <w:rFonts w:ascii="Cambria Math" w:eastAsiaTheme="minorEastAsia" w:hAnsi="Cambria Math"/>
          </w:rPr>
          <m:t>a</m:t>
        </m:r>
        <m:r>
          <w:rPr>
            <w:rFonts w:ascii="Cambria Math" w:eastAsiaTheme="minorEastAsia" w:hAnsi="Cambria Math"/>
          </w:rPr>
          <m:t>≠-1</m:t>
        </m:r>
      </m:oMath>
      <w:r>
        <w:rPr>
          <w:rFonts w:eastAsiaTheme="minorEastAsia"/>
        </w:rPr>
        <w:t xml:space="preserve"> pueden ser secantes o cruzarse. Para que sean secantes ha de ser</w:t>
      </w:r>
    </w:p>
    <w:p w:rsidR="006D3BA6" w:rsidRPr="00E008EC" w:rsidRDefault="006D3BA6" w:rsidP="007B1BCC">
      <w:pPr>
        <w:rPr>
          <w:rFonts w:eastAsiaTheme="minorEastAsia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/>
            </w:rPr>
            <m:t>rg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d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/>
                </w:rPr>
                <m:t>,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r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</m:t>
                      </m:r>
                    </m:sub>
                  </m:sSub>
                </m:e>
              </m:acc>
            </m:e>
          </m:d>
          <m:r>
            <w:rPr>
              <w:rFonts w:ascii="Cambria Math" w:eastAsiaTheme="minorEastAsia" w:hAnsi="Cambria Math"/>
            </w:rPr>
            <m:t>=2</m:t>
          </m:r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d>
            <m:dPr>
              <m:begChr m:val="|"/>
              <m:endChr m:val="|"/>
              <m:ctrlPr>
                <w:rPr>
                  <w:rFonts w:ascii="Cambria Math" w:eastAsiaTheme="minorEastAsia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eastAsiaTheme="minorEastAsia" w:hAnsi="Cambria Math"/>
                    </w:rPr>
                  </m:ctrlPr>
                </m:mP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a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e>
                </m:mr>
                <m:m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eastAsiaTheme="minorEastAsia" w:hAnsi="Cambria Math"/>
            </w:rPr>
            <m:t>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2</m:t>
          </m:r>
          <m:sSup>
            <m:sSupPr>
              <m:ctrlPr>
                <w:rPr>
                  <w:rFonts w:ascii="Cambria Math" w:eastAsiaTheme="minorEastAsia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</w:rPr>
            <m:t>+2a-b-ab=0</m:t>
          </m:r>
          <m:box>
            <m:boxPr>
              <m:opEmu m:val="on"/>
              <m:ctrlPr>
                <w:rPr>
                  <w:rFonts w:ascii="Cambria Math" w:eastAsiaTheme="minorEastAsia" w:hAnsi="Cambria Math"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b=</m:t>
          </m:r>
          <m:f>
            <m:fPr>
              <m:ctrlPr>
                <w:rPr>
                  <w:rFonts w:ascii="Cambria Math" w:eastAsiaTheme="minorEastAsia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+2a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a+1</m:t>
              </m:r>
            </m:den>
          </m:f>
          <m:r>
            <m:rPr>
              <m:sty m:val="p"/>
            </m:rPr>
            <w:rPr>
              <w:rFonts w:ascii="Cambria Math" w:eastAsiaTheme="minorEastAsia" w:hAnsi="Cambria Math"/>
            </w:rPr>
            <m:t>=2a</m:t>
          </m:r>
        </m:oMath>
      </m:oMathPara>
    </w:p>
    <w:p w:rsidR="00E008EC" w:rsidRPr="006D3BA6" w:rsidRDefault="00E008EC" w:rsidP="007B1BCC">
      <w:pPr>
        <w:rPr>
          <w:rFonts w:eastAsiaTheme="minorEastAsia"/>
        </w:rPr>
      </w:pPr>
      <w:r>
        <w:rPr>
          <w:rFonts w:eastAsiaTheme="minorEastAsia"/>
        </w:rPr>
        <w:t xml:space="preserve">Por tanto, </w:t>
      </w:r>
      <m:oMath>
        <m:r>
          <m:rPr>
            <m:sty m:val="p"/>
          </m:rPr>
          <w:rPr>
            <w:rFonts w:ascii="Cambria Math" w:eastAsiaTheme="minorEastAsia" w:hAnsi="Cambria Math"/>
          </w:rPr>
          <m:t>a≠-1, b=2a</m:t>
        </m:r>
        <m:box>
          <m:boxPr>
            <m:opEmu m:val="on"/>
            <m:ctrlPr>
              <w:rPr>
                <w:rFonts w:ascii="Cambria Math" w:eastAsiaTheme="minorEastAsia" w:hAnsi="Cambria Math"/>
                <w:i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  <w:i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secantes; </w:t>
      </w:r>
      <m:oMath>
        <m:r>
          <m:rPr>
            <m:sty m:val="p"/>
          </m:rPr>
          <w:rPr>
            <w:rFonts w:ascii="Cambria Math" w:eastAsiaTheme="minorEastAsia" w:hAnsi="Cambria Math"/>
          </w:rPr>
          <m:t>a≠-1, b≠2a</m:t>
        </m:r>
        <m:box>
          <m:boxPr>
            <m:opEmu m:val="on"/>
            <m:ctrlPr>
              <w:rPr>
                <w:rFonts w:ascii="Cambria Math" w:eastAsiaTheme="minorEastAsia" w:hAnsi="Cambria Math"/>
              </w:rPr>
            </m:ctrlPr>
          </m:boxPr>
          <m:e>
            <m:groupChr>
              <m:groupChrPr>
                <m:chr m:val="⇒"/>
                <m:vertJc m:val="bot"/>
                <m:ctrlPr>
                  <w:rPr>
                    <w:rFonts w:ascii="Cambria Math" w:eastAsiaTheme="minorEastAsia" w:hAnsi="Cambria Math"/>
                  </w:rPr>
                </m:ctrlPr>
              </m:groupChrPr>
              <m:e/>
            </m:groupChr>
          </m:e>
        </m:box>
      </m:oMath>
      <w:r>
        <w:rPr>
          <w:rFonts w:eastAsiaTheme="minorEastAsia"/>
        </w:rPr>
        <w:t xml:space="preserve"> se cruzan</w:t>
      </w:r>
    </w:p>
    <w:p w:rsidR="007B1BCC" w:rsidRPr="00AB1AA5" w:rsidRDefault="007B1BCC" w:rsidP="005C00C3">
      <w:pPr>
        <w:spacing w:before="240"/>
        <w:rPr>
          <w:rFonts w:eastAsiaTheme="minorEastAsia"/>
          <w:b/>
        </w:rPr>
      </w:pPr>
      <w:r w:rsidRPr="00AB1AA5">
        <w:rPr>
          <w:rFonts w:eastAsiaTheme="minorEastAsia"/>
          <w:b/>
        </w:rPr>
        <w:t xml:space="preserve">3. Dados los planos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m:rPr>
            <m:sty m:val="b"/>
          </m:rPr>
          <w:rPr>
            <w:rFonts w:ascii="Cambria Math" w:eastAsiaTheme="minorEastAsia" w:hAnsi="Cambria Math"/>
          </w:rPr>
          <m:t xml:space="preserve">≡2x-y+z=1,    </m:t>
        </m:r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b"/>
          </m:rPr>
          <w:rPr>
            <w:rFonts w:ascii="Cambria Math" w:eastAsiaTheme="minorEastAsia" w:hAnsi="Cambria Math"/>
          </w:rPr>
          <m:t>≡x-y=0</m:t>
        </m:r>
      </m:oMath>
      <w:r w:rsidRPr="00AB1AA5">
        <w:rPr>
          <w:rFonts w:eastAsiaTheme="minorEastAsia"/>
          <w:b/>
        </w:rPr>
        <w:t>, encuentra razonadamente</w:t>
      </w:r>
      <w:r w:rsidR="005C00C3" w:rsidRPr="00AB1AA5">
        <w:rPr>
          <w:rFonts w:eastAsiaTheme="minorEastAsia"/>
          <w:b/>
        </w:rPr>
        <w:t xml:space="preserve"> en cada caso un plano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</w:rPr>
          <m:t>π</m:t>
        </m:r>
      </m:oMath>
      <w:r w:rsidR="005C00C3" w:rsidRPr="00AB1AA5">
        <w:rPr>
          <w:rFonts w:eastAsiaTheme="minorEastAsia"/>
          <w:b/>
        </w:rPr>
        <w:t xml:space="preserve"> que pase por el origen de coordenadas y además</w:t>
      </w:r>
      <w:r w:rsidRPr="00AB1AA5">
        <w:rPr>
          <w:rFonts w:eastAsiaTheme="minorEastAsia"/>
          <w:b/>
        </w:rPr>
        <w:t>:</w:t>
      </w:r>
    </w:p>
    <w:p w:rsidR="007B1BCC" w:rsidRDefault="007B1BCC" w:rsidP="007B1BCC">
      <w:pPr>
        <w:rPr>
          <w:rFonts w:eastAsiaTheme="minorEastAsia"/>
          <w:b/>
        </w:rPr>
      </w:pPr>
      <w:r w:rsidRPr="00AB1AA5">
        <w:rPr>
          <w:rFonts w:eastAsiaTheme="minorEastAsia"/>
          <w:b/>
        </w:rPr>
        <w:t xml:space="preserve">a) </w:t>
      </w:r>
      <w:r w:rsidR="005C00C3" w:rsidRPr="00AB1AA5">
        <w:rPr>
          <w:rFonts w:eastAsiaTheme="minorEastAsia"/>
          <w:b/>
        </w:rPr>
        <w:t xml:space="preserve">Sea </w:t>
      </w:r>
      <w:r w:rsidRPr="00AB1AA5">
        <w:rPr>
          <w:rFonts w:eastAsiaTheme="minorEastAsia"/>
          <w:b/>
        </w:rPr>
        <w:t xml:space="preserve">perpendicular a ambos </w:t>
      </w:r>
    </w:p>
    <w:p w:rsidR="00F3757B" w:rsidRPr="00A8556A" w:rsidRDefault="00A8556A" w:rsidP="007B1BCC">
      <w:pPr>
        <w:rPr>
          <w:rFonts w:eastAsiaTheme="minorEastAsia"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π</m:t>
        </m:r>
      </m:oMath>
      <w:r w:rsidR="00F3757B">
        <w:rPr>
          <w:rFonts w:eastAsiaTheme="minorEastAsia"/>
        </w:rPr>
        <w:t xml:space="preserve"> </w:t>
      </w:r>
      <w:proofErr w:type="gramStart"/>
      <w:r w:rsidR="00F3757B">
        <w:rPr>
          <w:rFonts w:eastAsiaTheme="minorEastAsia"/>
        </w:rPr>
        <w:t>tiene</w:t>
      </w:r>
      <w:proofErr w:type="gramEnd"/>
      <w:r w:rsidR="00F3757B">
        <w:rPr>
          <w:rFonts w:eastAsiaTheme="minorEastAsia"/>
        </w:rPr>
        <w:t xml:space="preserve"> que tener por vector normal uno que sea perpendicular </w:t>
      </w:r>
      <w:r w:rsidR="008D0E40">
        <w:rPr>
          <w:rFonts w:eastAsiaTheme="minorEastAsia"/>
        </w:rPr>
        <w:t>simultáneamente</w:t>
      </w:r>
      <w:r w:rsidR="00F3757B">
        <w:rPr>
          <w:rFonts w:eastAsiaTheme="minorEastAsia"/>
        </w:rPr>
        <w:t xml:space="preserve"> 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="00F3757B">
        <w:rPr>
          <w:rFonts w:eastAsiaTheme="minorEastAsia"/>
        </w:rPr>
        <w:t xml:space="preserve"> y 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="00F3757B">
        <w:rPr>
          <w:rFonts w:eastAsiaTheme="minorEastAsia"/>
        </w:rPr>
        <w:t xml:space="preserve">, es decir, tenga la dirección de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×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2,-1,1</m:t>
            </m:r>
          </m:e>
        </m:d>
        <m:r>
          <w:rPr>
            <w:rFonts w:ascii="Cambria Math" w:eastAsiaTheme="minorEastAsia" w:hAnsi="Cambria Math"/>
          </w:rPr>
          <m:t>×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1,-1,0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 1,-1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w:br/>
        </m:r>
      </m:oMath>
      <m:oMathPara>
        <m:oMathParaPr>
          <m:jc m:val="left"/>
        </m:oMathParaPr>
        <m:oMath>
          <m:box>
            <m:boxPr>
              <m:opEmu m:val="on"/>
              <m:ctrlPr>
                <w:rPr>
                  <w:rFonts w:ascii="Cambria Math" w:eastAsiaTheme="minorEastAsia" w:hAnsi="Cambria Math"/>
                  <w:i/>
                </w:rPr>
              </m:ctrlPr>
            </m:boxPr>
            <m:e>
              <m:groupChr>
                <m:groupChrPr>
                  <m:chr m:val="⇒"/>
                  <m:vertJc m:val="bot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groupChrPr>
                <m:e/>
              </m:groupChr>
            </m:e>
          </m:box>
          <m:r>
            <m:rPr>
              <m:sty m:val="p"/>
            </m:rPr>
            <w:rPr>
              <w:rFonts w:ascii="Cambria Math" w:eastAsiaTheme="minorEastAsia" w:hAnsi="Cambria Math"/>
            </w:rPr>
            <m:t>π≡x+y-z=</m:t>
          </m:r>
          <m:r>
            <w:rPr>
              <w:rFonts w:ascii="Cambria Math" w:eastAsiaTheme="minorEastAsia" w:hAnsi="Cambria Math"/>
            </w:rPr>
            <m:t>0</m:t>
          </m:r>
        </m:oMath>
      </m:oMathPara>
    </w:p>
    <w:p w:rsidR="005C00C3" w:rsidRDefault="005C00C3" w:rsidP="007B1BCC">
      <w:pPr>
        <w:rPr>
          <w:rFonts w:eastAsiaTheme="minorEastAsia"/>
          <w:b/>
        </w:rPr>
      </w:pPr>
      <w:r w:rsidRPr="00AB1AA5">
        <w:rPr>
          <w:rFonts w:eastAsiaTheme="minorEastAsia"/>
          <w:b/>
        </w:rPr>
        <w:t>b) Forme con ellos una “tienda de campaña”</w:t>
      </w:r>
    </w:p>
    <w:p w:rsidR="008D0E40" w:rsidRPr="008D0E40" w:rsidRDefault="008D0E40" w:rsidP="007B1BCC">
      <w:pPr>
        <w:rPr>
          <w:rFonts w:eastAsiaTheme="minorEastAsia"/>
        </w:rPr>
      </w:pPr>
      <w:r w:rsidRPr="008D0E40">
        <w:rPr>
          <w:rFonts w:eastAsiaTheme="minorEastAsia"/>
        </w:rPr>
        <w:t>Si llama</w:t>
      </w:r>
      <w:r>
        <w:rPr>
          <w:rFonts w:eastAsiaTheme="minorEastAsia"/>
        </w:rPr>
        <w:t xml:space="preserve">mos M a la matriz de coeficientes de los tres planos y </w:t>
      </w: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 a la ampliada, ha de ser </w:t>
      </w:r>
      <w:proofErr w:type="spellStart"/>
      <w:proofErr w:type="gramStart"/>
      <w:r>
        <w:rPr>
          <w:rFonts w:eastAsiaTheme="minorEastAsia"/>
        </w:rPr>
        <w:t>rg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 xml:space="preserve">M)=2, </w:t>
      </w:r>
      <w:proofErr w:type="spellStart"/>
      <w:r>
        <w:rPr>
          <w:rFonts w:eastAsiaTheme="minorEastAsia"/>
        </w:rPr>
        <w:t>rg</w:t>
      </w:r>
      <w:proofErr w:type="spellEnd"/>
      <w:r>
        <w:rPr>
          <w:rFonts w:eastAsiaTheme="minorEastAsia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)=3. Por tanto, </w:t>
      </w:r>
      <m:oMath>
        <m:r>
          <m:rPr>
            <m:sty m:val="p"/>
          </m:rPr>
          <w:rPr>
            <w:rFonts w:ascii="Cambria Math" w:eastAsiaTheme="minorEastAsia" w:hAnsi="Cambria Math"/>
          </w:rPr>
          <m:t>π≡α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2x-y+z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+β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x-y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=γ</m:t>
        </m:r>
      </m:oMath>
      <w:r>
        <w:rPr>
          <w:rFonts w:eastAsiaTheme="minorEastAsia"/>
        </w:rPr>
        <w:t xml:space="preserve">, </w:t>
      </w:r>
      <w:r w:rsidRPr="008D0E40">
        <w:rPr>
          <w:rFonts w:eastAsiaTheme="minorEastAsia"/>
        </w:rPr>
        <w:t xml:space="preserve">siempre que </w:t>
      </w:r>
      <m:oMath>
        <m:r>
          <m:rPr>
            <m:sty m:val="p"/>
          </m:rPr>
          <w:rPr>
            <w:rFonts w:ascii="Cambria Math" w:eastAsiaTheme="minorEastAsia" w:hAnsi="Cambria Math"/>
          </w:rPr>
          <m:t>γ≠α</m:t>
        </m:r>
      </m:oMath>
      <w:r>
        <w:rPr>
          <w:rFonts w:eastAsiaTheme="minorEastAsia"/>
        </w:rPr>
        <w:t xml:space="preserve">  y </w:t>
      </w:r>
      <m:oMath>
        <m:r>
          <m:rPr>
            <m:sty m:val="p"/>
          </m:rPr>
          <w:rPr>
            <w:rFonts w:ascii="Cambria Math" w:eastAsiaTheme="minorEastAsia" w:hAnsi="Cambria Math"/>
          </w:rPr>
          <m:t>α∙β≠</m:t>
        </m:r>
        <m:r>
          <w:rPr>
            <w:rFonts w:ascii="Cambria Math" w:eastAsiaTheme="minorEastAsia" w:hAnsi="Cambria Math"/>
          </w:rPr>
          <m:t>0</m:t>
        </m:r>
      </m:oMath>
      <w:r>
        <w:rPr>
          <w:rFonts w:eastAsiaTheme="minorEastAsia"/>
        </w:rPr>
        <w:t xml:space="preserve"> para que no haya paralelismos. </w:t>
      </w:r>
      <w:r w:rsidR="00311D65">
        <w:rPr>
          <w:rFonts w:eastAsiaTheme="minorEastAsia"/>
        </w:rPr>
        <w:t xml:space="preserve">Por ejemplo, </w:t>
      </w:r>
      <m:oMath>
        <m:r>
          <m:rPr>
            <m:sty m:val="p"/>
          </m:rPr>
          <w:rPr>
            <w:rFonts w:ascii="Cambria Math" w:eastAsiaTheme="minorEastAsia" w:hAnsi="Cambria Math"/>
          </w:rPr>
          <m:t>π≡3x-2y+z=0 (α=β=1)</m:t>
        </m:r>
      </m:oMath>
    </w:p>
    <w:p w:rsidR="005C00C3" w:rsidRDefault="005C00C3" w:rsidP="007B1BCC">
      <w:pPr>
        <w:rPr>
          <w:rFonts w:eastAsiaTheme="minorEastAsia"/>
          <w:b/>
        </w:rPr>
      </w:pPr>
      <w:r w:rsidRPr="00AB1AA5">
        <w:rPr>
          <w:rFonts w:eastAsiaTheme="minorEastAsia"/>
          <w:b/>
        </w:rPr>
        <w:t>c) Forme con ellos un haz</w:t>
      </w:r>
    </w:p>
    <w:p w:rsidR="00311D65" w:rsidRPr="00311D65" w:rsidRDefault="00311D65" w:rsidP="007B1BCC">
      <w:pPr>
        <w:rPr>
          <w:rFonts w:eastAsiaTheme="minorEastAsia"/>
        </w:rPr>
      </w:pPr>
      <w:r w:rsidRPr="00311D65">
        <w:rPr>
          <w:rFonts w:eastAsiaTheme="minorEastAsia"/>
        </w:rPr>
        <w:t xml:space="preserve">En ese caso, </w:t>
      </w:r>
      <w:r>
        <w:rPr>
          <w:rFonts w:eastAsiaTheme="minorEastAsia"/>
        </w:rPr>
        <w:t xml:space="preserve">ha de ser </w:t>
      </w:r>
      <w:proofErr w:type="spellStart"/>
      <w:proofErr w:type="gramStart"/>
      <w:r>
        <w:rPr>
          <w:rFonts w:eastAsiaTheme="minorEastAsia"/>
        </w:rPr>
        <w:t>rg</w:t>
      </w:r>
      <w:proofErr w:type="spellEnd"/>
      <w:r>
        <w:rPr>
          <w:rFonts w:eastAsiaTheme="minorEastAsia"/>
        </w:rPr>
        <w:t>(</w:t>
      </w:r>
      <w:proofErr w:type="gramEnd"/>
      <w:r>
        <w:rPr>
          <w:rFonts w:eastAsiaTheme="minorEastAsia"/>
        </w:rPr>
        <w:t>M)=2=</w:t>
      </w:r>
      <w:proofErr w:type="spellStart"/>
      <w:r>
        <w:rPr>
          <w:rFonts w:eastAsiaTheme="minorEastAsia"/>
        </w:rPr>
        <w:t>rg</w:t>
      </w:r>
      <w:proofErr w:type="spellEnd"/>
      <w:r>
        <w:rPr>
          <w:rFonts w:eastAsiaTheme="minorEastAsia"/>
        </w:rPr>
        <w:t>(</w:t>
      </w:r>
      <m:oMath>
        <m:acc>
          <m:accPr>
            <m:chr m:val="̅"/>
            <m:ctrlPr>
              <w:rPr>
                <w:rFonts w:ascii="Cambria Math" w:eastAsiaTheme="minorEastAsia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M</m:t>
            </m:r>
          </m:e>
        </m:acc>
      </m:oMath>
      <w:r>
        <w:rPr>
          <w:rFonts w:eastAsiaTheme="minorEastAsia"/>
        </w:rPr>
        <w:t xml:space="preserve">). Por </w:t>
      </w:r>
      <w:proofErr w:type="gramStart"/>
      <w:r>
        <w:rPr>
          <w:rFonts w:eastAsiaTheme="minorEastAsia"/>
        </w:rPr>
        <w:t xml:space="preserve">tanto, </w:t>
      </w:r>
      <m:oMath>
        <m:r>
          <m:rPr>
            <m:sty m:val="p"/>
          </m:rPr>
          <w:rPr>
            <w:rFonts w:ascii="Cambria Math" w:eastAsiaTheme="minorEastAsia" w:hAnsi="Cambria Math"/>
          </w:rPr>
          <m:t>π≡α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2x-y+z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+β</m:t>
        </m:r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x-y</m:t>
            </m:r>
          </m:e>
        </m:d>
        <m:r>
          <m:rPr>
            <m:sty m:val="p"/>
          </m:rPr>
          <w:rPr>
            <w:rFonts w:ascii="Cambria Math" w:eastAsiaTheme="minorEastAsia" w:hAnsi="Cambria Math"/>
          </w:rPr>
          <m:t>=α</m:t>
        </m:r>
      </m:oMath>
      <w:r>
        <w:rPr>
          <w:rFonts w:eastAsiaTheme="minorEastAsia"/>
        </w:rPr>
        <w:t>.</w:t>
      </w:r>
      <w:proofErr w:type="gramEnd"/>
      <w:r w:rsidR="00925C86">
        <w:rPr>
          <w:rFonts w:eastAsiaTheme="minorEastAsia"/>
        </w:rPr>
        <w:t xml:space="preserve"> Como queremos que pase por (0</w:t>
      </w:r>
      <w:proofErr w:type="gramStart"/>
      <w:r w:rsidR="00925C86">
        <w:rPr>
          <w:rFonts w:eastAsiaTheme="minorEastAsia"/>
        </w:rPr>
        <w:t>,0,0</w:t>
      </w:r>
      <w:proofErr w:type="gramEnd"/>
      <w:r w:rsidR="00925C86">
        <w:rPr>
          <w:rFonts w:eastAsiaTheme="minorEastAsia"/>
        </w:rPr>
        <w:t xml:space="preserve">), ha de ser </w:t>
      </w:r>
      <m:oMath>
        <m:r>
          <m:rPr>
            <m:sty m:val="p"/>
          </m:rPr>
          <w:rPr>
            <w:rFonts w:ascii="Cambria Math" w:eastAsiaTheme="minorEastAsia" w:hAnsi="Cambria Math"/>
          </w:rPr>
          <m:t>α</m:t>
        </m:r>
        <m:r>
          <w:rPr>
            <w:rFonts w:ascii="Cambria Math" w:eastAsiaTheme="minorEastAsia" w:hAnsi="Cambria Math"/>
          </w:rPr>
          <m:t>=0</m:t>
        </m:r>
      </m:oMath>
      <w:r>
        <w:rPr>
          <w:rFonts w:eastAsiaTheme="minorEastAsia"/>
        </w:rPr>
        <w:t xml:space="preserve"> </w:t>
      </w:r>
      <w:r w:rsidR="00925C86">
        <w:rPr>
          <w:rFonts w:eastAsiaTheme="minorEastAsia"/>
        </w:rPr>
        <w:t xml:space="preserve">con lo que el único plano que cumple esto es 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</w:rPr>
          <m:t>π≡</m:t>
        </m:r>
        <m:r>
          <m:rPr>
            <m:sty m:val="p"/>
          </m:rPr>
          <w:rPr>
            <w:rFonts w:ascii="Cambria Math" w:eastAsiaTheme="minorEastAsia" w:hAnsi="Cambria Math"/>
          </w:rPr>
          <m:t>x-y=0</m:t>
        </m:r>
      </m:oMath>
      <w:r w:rsidR="00925C86">
        <w:rPr>
          <w:rFonts w:eastAsiaTheme="minorEastAsia"/>
        </w:rPr>
        <w:t xml:space="preserve">, que es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π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</w:p>
    <w:p w:rsidR="005C00C3" w:rsidRDefault="005C00C3" w:rsidP="007B1BCC">
      <w:pPr>
        <w:rPr>
          <w:rFonts w:eastAsiaTheme="minorEastAsia"/>
          <w:b/>
        </w:rPr>
      </w:pPr>
      <w:r w:rsidRPr="00AB1AA5">
        <w:rPr>
          <w:rFonts w:eastAsiaTheme="minorEastAsia"/>
          <w:b/>
        </w:rPr>
        <w:t xml:space="preserve">4. Dadas dos rectas paralelas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AB1AA5">
        <w:rPr>
          <w:rFonts w:eastAsiaTheme="minorEastAsia"/>
          <w:b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  <w:b/>
              </w:rPr>
            </m:ctrlPr>
          </m:sSubPr>
          <m:e>
            <m:r>
              <m:rPr>
                <m:sty m:val="b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AB1AA5">
        <w:rPr>
          <w:rFonts w:eastAsiaTheme="minorEastAsia"/>
          <w:b/>
        </w:rPr>
        <w:t xml:space="preserve"> y un punto externo a ambas, explica cómo y cuándo se puede encontrar otra recta s que las corte simultáneamente y además pase por P. ¿Cuántas soluciones </w:t>
      </w:r>
      <w:proofErr w:type="gramStart"/>
      <w:r w:rsidRPr="00AB1AA5">
        <w:rPr>
          <w:rFonts w:eastAsiaTheme="minorEastAsia"/>
          <w:b/>
        </w:rPr>
        <w:t>tiene</w:t>
      </w:r>
      <w:proofErr w:type="gramEnd"/>
      <w:r w:rsidRPr="00AB1AA5">
        <w:rPr>
          <w:rFonts w:eastAsiaTheme="minorEastAsia"/>
          <w:b/>
        </w:rPr>
        <w:t xml:space="preserve"> este problema?</w:t>
      </w:r>
    </w:p>
    <w:p w:rsidR="00A8556A" w:rsidRDefault="00A8556A" w:rsidP="007B1BCC">
      <w:pPr>
        <w:rPr>
          <w:rFonts w:eastAsiaTheme="minorEastAsia"/>
        </w:rPr>
      </w:pPr>
      <w:r>
        <w:rPr>
          <w:rFonts w:eastAsiaTheme="minorEastAsia"/>
        </w:rPr>
        <w:t xml:space="preserve">Como la recta buscada tiene que ser coplanaria con las dos dadas, para que pase por P es necesario que éste se encuentre en el plano determinado por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A8556A"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>
        <w:rPr>
          <w:rFonts w:eastAsiaTheme="minorEastAsia"/>
        </w:rPr>
        <w:t xml:space="preserve">. En ese caso habrá infinitas soluciones, ya que cualquier recta contenida en ese plano y que pase por P (salvo la paralela 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A8556A"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A8556A">
        <w:rPr>
          <w:rFonts w:eastAsiaTheme="minorEastAsia"/>
        </w:rPr>
        <w:t>)</w:t>
      </w:r>
      <w:r>
        <w:rPr>
          <w:rFonts w:eastAsiaTheme="minorEastAsia"/>
        </w:rPr>
        <w:t xml:space="preserve">  las cortará. </w:t>
      </w:r>
    </w:p>
    <w:p w:rsidR="00A8556A" w:rsidRDefault="00A8556A" w:rsidP="007B1BCC">
      <w:pPr>
        <w:rPr>
          <w:rFonts w:eastAsiaTheme="minorEastAsia"/>
        </w:rPr>
      </w:pPr>
      <w:r>
        <w:rPr>
          <w:rFonts w:eastAsiaTheme="minorEastAsia"/>
        </w:rPr>
        <w:t xml:space="preserve">Para hallar una cualquiera de estas rectas buscamos cualquier vector que sea perpendicular al del plano que contiene a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sub>
        </m:sSub>
      </m:oMath>
      <w:r w:rsidRPr="00A8556A">
        <w:rPr>
          <w:rFonts w:eastAsiaTheme="minorEastAsia"/>
        </w:rPr>
        <w:t xml:space="preserve"> y </w:t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</m:oMath>
      <w:r w:rsidRPr="00A8556A">
        <w:rPr>
          <w:rFonts w:eastAsiaTheme="minorEastAsia"/>
        </w:rPr>
        <w:t>.</w:t>
      </w:r>
      <w:r>
        <w:rPr>
          <w:rFonts w:eastAsiaTheme="minorEastAsia"/>
        </w:rPr>
        <w:t xml:space="preserve"> Este plano lo hallamos con un punto de una de las rectas, con el vector director de las rectas y con otro que una un punto de una con un punto de otra.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13"/>
        <w:gridCol w:w="5707"/>
      </w:tblGrid>
      <w:tr w:rsidR="00571BF0" w:rsidTr="00571BF0">
        <w:tc>
          <w:tcPr>
            <w:tcW w:w="4247" w:type="dxa"/>
            <w:vAlign w:val="center"/>
          </w:tcPr>
          <w:p w:rsidR="00571BF0" w:rsidRPr="00A8556A" w:rsidRDefault="00571BF0" w:rsidP="00571BF0">
            <w:r>
              <w:rPr>
                <w:rFonts w:eastAsiaTheme="minorEastAsia"/>
              </w:rPr>
              <w:t>Otra forma es coger un punto cualquiera de una de las rectas y hallar la recta que pasa por él y por P.</w:t>
            </w:r>
            <w:r w:rsidRPr="00A8556A">
              <w:rPr>
                <w:noProof/>
                <w:lang w:eastAsia="es-ES"/>
              </w:rPr>
              <w:t xml:space="preserve"> </w:t>
            </w:r>
          </w:p>
          <w:p w:rsidR="00571BF0" w:rsidRDefault="00571BF0" w:rsidP="00571BF0">
            <w:pPr>
              <w:rPr>
                <w:rFonts w:eastAsiaTheme="minorEastAsia"/>
              </w:rPr>
            </w:pPr>
          </w:p>
        </w:tc>
        <w:tc>
          <w:tcPr>
            <w:tcW w:w="4247" w:type="dxa"/>
          </w:tcPr>
          <w:p w:rsidR="00571BF0" w:rsidRDefault="00571BF0" w:rsidP="007B1BCC">
            <w:pPr>
              <w:rPr>
                <w:rFonts w:eastAsiaTheme="minorEastAsia"/>
              </w:rPr>
            </w:pPr>
            <w:r w:rsidRPr="00A8556A">
              <w:rPr>
                <w:rFonts w:eastAsiaTheme="minorEastAsia"/>
                <w:noProof/>
                <w:lang w:eastAsia="es-ES"/>
              </w:rPr>
              <w:drawing>
                <wp:inline distT="0" distB="0" distL="0" distR="0">
                  <wp:extent cx="3481194" cy="1168400"/>
                  <wp:effectExtent l="0" t="0" r="508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 cstate="print"/>
                          <a:srcRect l="3977" t="26479" r="31531" b="24875"/>
                          <a:stretch/>
                        </pic:blipFill>
                        <pic:spPr bwMode="auto">
                          <a:xfrm>
                            <a:off x="0" y="0"/>
                            <a:ext cx="3482585" cy="11688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1BF0" w:rsidRDefault="00571BF0" w:rsidP="007B1BCC">
      <w:pPr>
        <w:rPr>
          <w:rFonts w:eastAsiaTheme="minorEastAsia"/>
        </w:rPr>
      </w:pPr>
    </w:p>
    <w:p w:rsidR="00571BF0" w:rsidRPr="00A8556A" w:rsidRDefault="00571BF0"/>
    <w:sectPr w:rsidR="00571BF0" w:rsidRPr="00A8556A" w:rsidSect="002A15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71FE"/>
    <w:multiLevelType w:val="hybridMultilevel"/>
    <w:tmpl w:val="FAA2A5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B1BCC"/>
    <w:rsid w:val="000204FB"/>
    <w:rsid w:val="000314CC"/>
    <w:rsid w:val="001414E1"/>
    <w:rsid w:val="001800B5"/>
    <w:rsid w:val="001A40D3"/>
    <w:rsid w:val="001A59C2"/>
    <w:rsid w:val="00267311"/>
    <w:rsid w:val="002A1539"/>
    <w:rsid w:val="00311D65"/>
    <w:rsid w:val="00571BF0"/>
    <w:rsid w:val="005A2395"/>
    <w:rsid w:val="005C00C3"/>
    <w:rsid w:val="006D3BA6"/>
    <w:rsid w:val="007B1BCC"/>
    <w:rsid w:val="008A6698"/>
    <w:rsid w:val="008D0E40"/>
    <w:rsid w:val="00925C86"/>
    <w:rsid w:val="00A248B7"/>
    <w:rsid w:val="00A8556A"/>
    <w:rsid w:val="00AB1AA5"/>
    <w:rsid w:val="00B32A1E"/>
    <w:rsid w:val="00CD0141"/>
    <w:rsid w:val="00D87914"/>
    <w:rsid w:val="00E008EC"/>
    <w:rsid w:val="00F3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5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1BC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B1BCC"/>
    <w:rPr>
      <w:color w:val="808080"/>
    </w:rPr>
  </w:style>
  <w:style w:type="table" w:styleId="Tablaconcuadrcula">
    <w:name w:val="Table Grid"/>
    <w:basedOn w:val="Tablanormal"/>
    <w:uiPriority w:val="39"/>
    <w:rsid w:val="006D3B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4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40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618</Words>
  <Characters>3404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Matematicas</cp:lastModifiedBy>
  <cp:revision>8</cp:revision>
  <cp:lastPrinted>2016-12-22T10:06:00Z</cp:lastPrinted>
  <dcterms:created xsi:type="dcterms:W3CDTF">2016-12-18T16:38:00Z</dcterms:created>
  <dcterms:modified xsi:type="dcterms:W3CDTF">2016-12-22T11:23:00Z</dcterms:modified>
</cp:coreProperties>
</file>